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A5" w:rsidRPr="00672A45" w:rsidRDefault="00BA0D22">
      <w:pPr>
        <w:rPr>
          <w:b/>
          <w:color w:val="002060"/>
        </w:rPr>
      </w:pPr>
      <w:r w:rsidRPr="00672A45">
        <w:rPr>
          <w:color w:val="002060"/>
        </w:rPr>
        <w:t xml:space="preserve">                                  </w:t>
      </w:r>
      <w:r w:rsidR="003066CF" w:rsidRPr="00672A45">
        <w:rPr>
          <w:b/>
          <w:color w:val="002060"/>
        </w:rPr>
        <w:t xml:space="preserve">   Hand-out for Writers </w:t>
      </w:r>
      <w:r w:rsidRPr="00672A45">
        <w:rPr>
          <w:b/>
          <w:color w:val="002060"/>
        </w:rPr>
        <w:br/>
      </w:r>
      <w:r w:rsidRPr="00672A45">
        <w:rPr>
          <w:b/>
          <w:color w:val="002060"/>
        </w:rPr>
        <w:br/>
      </w:r>
      <w:r w:rsidRPr="00672A45">
        <w:rPr>
          <w:b/>
          <w:i/>
          <w:color w:val="002060"/>
        </w:rPr>
        <w:t>How do get ideas?      Inspiration</w:t>
      </w:r>
      <w:r w:rsidR="009733A5" w:rsidRPr="00672A45">
        <w:rPr>
          <w:b/>
          <w:i/>
          <w:color w:val="002060"/>
        </w:rPr>
        <w:t>, Intuition, Imagination</w:t>
      </w:r>
      <w:r w:rsidRPr="00672A45">
        <w:rPr>
          <w:b/>
          <w:i/>
          <w:color w:val="002060"/>
        </w:rPr>
        <w:br/>
      </w:r>
      <w:r w:rsidR="00526F50" w:rsidRPr="00672A45">
        <w:rPr>
          <w:b/>
          <w:color w:val="002060"/>
        </w:rPr>
        <w:br/>
        <w:t>- H</w:t>
      </w:r>
      <w:r w:rsidRPr="00672A45">
        <w:rPr>
          <w:b/>
          <w:color w:val="002060"/>
        </w:rPr>
        <w:t xml:space="preserve">ave no inhibitions ‘outwit the inner policeman’ </w:t>
      </w:r>
      <w:r w:rsidR="0056452A" w:rsidRPr="00672A45">
        <w:rPr>
          <w:b/>
          <w:color w:val="002060"/>
        </w:rPr>
        <w:t>– say what you want to say</w:t>
      </w:r>
      <w:r w:rsidR="00E81FC9" w:rsidRPr="00672A45">
        <w:rPr>
          <w:b/>
          <w:color w:val="002060"/>
        </w:rPr>
        <w:t xml:space="preserve"> </w:t>
      </w:r>
      <w:r w:rsidRPr="00672A45">
        <w:rPr>
          <w:b/>
          <w:color w:val="002060"/>
        </w:rPr>
        <w:br/>
      </w:r>
      <w:r w:rsidRPr="00672A45">
        <w:rPr>
          <w:b/>
          <w:color w:val="002060"/>
        </w:rPr>
        <w:br/>
        <w:t>- train yourself to respond to experiences alert to their creative potential</w:t>
      </w:r>
      <w:r w:rsidRPr="00672A45">
        <w:rPr>
          <w:b/>
          <w:color w:val="002060"/>
        </w:rPr>
        <w:br/>
      </w:r>
      <w:r w:rsidRPr="00672A45">
        <w:rPr>
          <w:b/>
          <w:color w:val="002060"/>
        </w:rPr>
        <w:br/>
        <w:t xml:space="preserve">- ‘observe, observe, observe’ </w:t>
      </w:r>
      <w:r w:rsidR="00A47179" w:rsidRPr="00672A45">
        <w:rPr>
          <w:b/>
          <w:color w:val="002060"/>
        </w:rPr>
        <w:t>trust your viewpoint, vision, imagination</w:t>
      </w:r>
      <w:r w:rsidR="00E81FC9" w:rsidRPr="00672A45">
        <w:rPr>
          <w:b/>
          <w:color w:val="002060"/>
        </w:rPr>
        <w:t>, intuition</w:t>
      </w:r>
      <w:bookmarkStart w:id="0" w:name="_GoBack"/>
      <w:bookmarkEnd w:id="0"/>
      <w:r w:rsidRPr="00672A45">
        <w:rPr>
          <w:b/>
          <w:color w:val="002060"/>
        </w:rPr>
        <w:br/>
      </w:r>
      <w:r w:rsidRPr="00672A45">
        <w:rPr>
          <w:b/>
          <w:color w:val="002060"/>
        </w:rPr>
        <w:br/>
        <w:t xml:space="preserve">- reading ‘creative reading leads to creative writing’ </w:t>
      </w:r>
      <w:r w:rsidRPr="00672A45">
        <w:rPr>
          <w:b/>
          <w:color w:val="002060"/>
        </w:rPr>
        <w:br/>
      </w:r>
      <w:r w:rsidRPr="00672A45">
        <w:rPr>
          <w:b/>
          <w:color w:val="002060"/>
        </w:rPr>
        <w:br/>
        <w:t xml:space="preserve">- postcards, photos, movies, </w:t>
      </w:r>
      <w:proofErr w:type="spellStart"/>
      <w:r w:rsidRPr="00672A45">
        <w:rPr>
          <w:b/>
          <w:color w:val="002060"/>
        </w:rPr>
        <w:t>tv</w:t>
      </w:r>
      <w:proofErr w:type="spellEnd"/>
      <w:r w:rsidRPr="00672A45">
        <w:rPr>
          <w:b/>
          <w:color w:val="002060"/>
        </w:rPr>
        <w:t>, radio, internet</w:t>
      </w:r>
      <w:r w:rsidR="0056452A" w:rsidRPr="00672A45">
        <w:rPr>
          <w:b/>
          <w:color w:val="002060"/>
        </w:rPr>
        <w:t xml:space="preserve"> – all can inspire and teach</w:t>
      </w:r>
      <w:r w:rsidRPr="00672A45">
        <w:rPr>
          <w:b/>
          <w:color w:val="002060"/>
        </w:rPr>
        <w:br/>
      </w:r>
      <w:r w:rsidRPr="00672A45">
        <w:rPr>
          <w:b/>
          <w:color w:val="002060"/>
        </w:rPr>
        <w:br/>
        <w:t xml:space="preserve">- conversation – </w:t>
      </w:r>
      <w:r w:rsidR="00E81FC9" w:rsidRPr="00672A45">
        <w:rPr>
          <w:b/>
          <w:color w:val="002060"/>
        </w:rPr>
        <w:t xml:space="preserve">eavesdrop, </w:t>
      </w:r>
      <w:r w:rsidR="00A47179" w:rsidRPr="00672A45">
        <w:rPr>
          <w:b/>
          <w:color w:val="002060"/>
        </w:rPr>
        <w:t xml:space="preserve">listen for </w:t>
      </w:r>
      <w:r w:rsidR="004D3219" w:rsidRPr="00672A45">
        <w:rPr>
          <w:b/>
          <w:color w:val="002060"/>
        </w:rPr>
        <w:t>stories</w:t>
      </w:r>
      <w:r w:rsidR="00E81FC9" w:rsidRPr="00672A45">
        <w:rPr>
          <w:b/>
          <w:color w:val="002060"/>
        </w:rPr>
        <w:t xml:space="preserve"> that appeal to you, listen to your own thoughts</w:t>
      </w:r>
      <w:r w:rsidRPr="00672A45">
        <w:rPr>
          <w:b/>
          <w:color w:val="002060"/>
        </w:rPr>
        <w:br/>
      </w:r>
      <w:r w:rsidRPr="00672A45">
        <w:rPr>
          <w:b/>
          <w:color w:val="002060"/>
        </w:rPr>
        <w:br/>
        <w:t xml:space="preserve">- writing – ‘write worse to write better’ </w:t>
      </w:r>
      <w:r w:rsidR="00526F50" w:rsidRPr="00672A45">
        <w:rPr>
          <w:b/>
          <w:color w:val="002060"/>
        </w:rPr>
        <w:t xml:space="preserve">writing </w:t>
      </w:r>
      <w:r w:rsidRPr="00672A45">
        <w:rPr>
          <w:b/>
          <w:color w:val="002060"/>
        </w:rPr>
        <w:t>genera</w:t>
      </w:r>
      <w:r w:rsidR="0056452A" w:rsidRPr="00672A45">
        <w:rPr>
          <w:b/>
          <w:color w:val="002060"/>
        </w:rPr>
        <w:t>tes ide</w:t>
      </w:r>
      <w:r w:rsidR="004D3219" w:rsidRPr="00672A45">
        <w:rPr>
          <w:b/>
          <w:color w:val="002060"/>
        </w:rPr>
        <w:t>as, write down rhythmic phrases</w:t>
      </w:r>
      <w:r w:rsidR="00526F50" w:rsidRPr="00672A45">
        <w:rPr>
          <w:b/>
          <w:color w:val="002060"/>
        </w:rPr>
        <w:br/>
      </w:r>
      <w:r w:rsidR="00526F50" w:rsidRPr="00672A45">
        <w:rPr>
          <w:b/>
          <w:color w:val="002060"/>
        </w:rPr>
        <w:br/>
        <w:t>- K</w:t>
      </w:r>
      <w:r w:rsidR="0056452A" w:rsidRPr="00672A45">
        <w:rPr>
          <w:b/>
          <w:color w:val="002060"/>
        </w:rPr>
        <w:t>now what</w:t>
      </w:r>
      <w:r w:rsidRPr="00672A45">
        <w:rPr>
          <w:b/>
          <w:color w:val="002060"/>
        </w:rPr>
        <w:t xml:space="preserve"> motivates you, </w:t>
      </w:r>
      <w:r w:rsidR="0056452A" w:rsidRPr="00672A45">
        <w:rPr>
          <w:b/>
          <w:color w:val="002060"/>
        </w:rPr>
        <w:t>your passions, write about them again and again.</w:t>
      </w:r>
      <w:r w:rsidR="0056452A" w:rsidRPr="00672A45">
        <w:rPr>
          <w:b/>
          <w:color w:val="002060"/>
        </w:rPr>
        <w:br/>
      </w:r>
      <w:r w:rsidR="0056452A" w:rsidRPr="00672A45">
        <w:rPr>
          <w:b/>
          <w:color w:val="002060"/>
        </w:rPr>
        <w:br/>
      </w:r>
      <w:r w:rsidR="003672DF" w:rsidRPr="00672A45">
        <w:rPr>
          <w:b/>
          <w:i/>
          <w:color w:val="002060"/>
        </w:rPr>
        <w:br/>
      </w:r>
      <w:r w:rsidR="0056452A" w:rsidRPr="00672A45">
        <w:rPr>
          <w:b/>
          <w:i/>
          <w:color w:val="002060"/>
        </w:rPr>
        <w:t>Writing Process    Recording    Creative Reporting</w:t>
      </w:r>
      <w:r w:rsidR="0056452A" w:rsidRPr="00672A45">
        <w:rPr>
          <w:b/>
          <w:i/>
          <w:color w:val="002060"/>
        </w:rPr>
        <w:br/>
      </w:r>
      <w:r w:rsidR="0056452A" w:rsidRPr="00672A45">
        <w:rPr>
          <w:b/>
          <w:i/>
          <w:color w:val="002060"/>
        </w:rPr>
        <w:br/>
      </w:r>
      <w:r w:rsidR="00526F50" w:rsidRPr="00672A45">
        <w:rPr>
          <w:b/>
          <w:color w:val="002060"/>
        </w:rPr>
        <w:t>- B</w:t>
      </w:r>
      <w:r w:rsidR="009733A5" w:rsidRPr="00672A45">
        <w:rPr>
          <w:b/>
          <w:color w:val="002060"/>
        </w:rPr>
        <w:t>e determined to write – don’t wait for ideas</w:t>
      </w:r>
      <w:r w:rsidR="00526F50" w:rsidRPr="00672A45">
        <w:rPr>
          <w:b/>
          <w:color w:val="002060"/>
        </w:rPr>
        <w:t>;</w:t>
      </w:r>
      <w:r w:rsidR="00440791" w:rsidRPr="00672A45">
        <w:rPr>
          <w:b/>
          <w:color w:val="002060"/>
        </w:rPr>
        <w:t xml:space="preserve"> regular practice, schedule writing time</w:t>
      </w:r>
    </w:p>
    <w:p w:rsidR="00934400" w:rsidRPr="00672A45" w:rsidRDefault="0056452A" w:rsidP="003066CF">
      <w:pPr>
        <w:rPr>
          <w:b/>
          <w:color w:val="002060"/>
        </w:rPr>
      </w:pPr>
      <w:r w:rsidRPr="00672A45">
        <w:rPr>
          <w:b/>
          <w:color w:val="002060"/>
        </w:rPr>
        <w:t>- free-flow writing, get words down, don’</w:t>
      </w:r>
      <w:r w:rsidR="00DC0971" w:rsidRPr="00672A45">
        <w:rPr>
          <w:b/>
          <w:color w:val="002060"/>
        </w:rPr>
        <w:t>t edit</w:t>
      </w:r>
      <w:r w:rsidR="00A47179" w:rsidRPr="00672A45">
        <w:rPr>
          <w:b/>
          <w:color w:val="002060"/>
        </w:rPr>
        <w:t>, from writing</w:t>
      </w:r>
      <w:r w:rsidRPr="00672A45">
        <w:rPr>
          <w:b/>
          <w:color w:val="002060"/>
        </w:rPr>
        <w:t xml:space="preserve"> </w:t>
      </w:r>
      <w:r w:rsidR="00DC0971" w:rsidRPr="00672A45">
        <w:rPr>
          <w:b/>
          <w:color w:val="002060"/>
        </w:rPr>
        <w:t>ideas emerge, cathartic out-pourings</w:t>
      </w:r>
      <w:r w:rsidRPr="00672A45">
        <w:rPr>
          <w:b/>
          <w:color w:val="002060"/>
        </w:rPr>
        <w:br/>
      </w:r>
      <w:r w:rsidRPr="00672A45">
        <w:rPr>
          <w:b/>
          <w:color w:val="002060"/>
        </w:rPr>
        <w:br/>
        <w:t xml:space="preserve">- recording in note books, catch the moment! – some </w:t>
      </w:r>
      <w:r w:rsidR="00526F50" w:rsidRPr="00672A45">
        <w:rPr>
          <w:b/>
          <w:color w:val="002060"/>
        </w:rPr>
        <w:t>use a tape recorder</w:t>
      </w:r>
      <w:r w:rsidR="00526F50" w:rsidRPr="00672A45">
        <w:rPr>
          <w:b/>
          <w:color w:val="002060"/>
        </w:rPr>
        <w:br/>
      </w:r>
      <w:r w:rsidR="00526F50" w:rsidRPr="00672A45">
        <w:rPr>
          <w:b/>
          <w:color w:val="002060"/>
        </w:rPr>
        <w:br/>
        <w:t>- E</w:t>
      </w:r>
      <w:r w:rsidRPr="00672A45">
        <w:rPr>
          <w:b/>
          <w:color w:val="002060"/>
        </w:rPr>
        <w:t xml:space="preserve">xperiment with different forms, </w:t>
      </w:r>
      <w:r w:rsidR="00015F87" w:rsidRPr="00672A45">
        <w:rPr>
          <w:b/>
          <w:color w:val="002060"/>
        </w:rPr>
        <w:t xml:space="preserve">broaden your range </w:t>
      </w:r>
      <w:r w:rsidR="00D202AA" w:rsidRPr="00672A45">
        <w:rPr>
          <w:b/>
          <w:color w:val="002060"/>
        </w:rPr>
        <w:t>of response</w:t>
      </w:r>
      <w:r w:rsidRPr="00672A45">
        <w:rPr>
          <w:b/>
          <w:color w:val="002060"/>
        </w:rPr>
        <w:t xml:space="preserve"> to different stimuli – try short, longer, sonnet length, prose poems, miniatures, sequences, non-rhyming, rhyming</w:t>
      </w:r>
      <w:r w:rsidR="00015F87" w:rsidRPr="00672A45">
        <w:rPr>
          <w:b/>
          <w:color w:val="002060"/>
        </w:rPr>
        <w:t xml:space="preserve"> styles. </w:t>
      </w:r>
      <w:r w:rsidRPr="00672A45">
        <w:rPr>
          <w:b/>
          <w:color w:val="002060"/>
        </w:rPr>
        <w:br/>
      </w:r>
      <w:r w:rsidRPr="00672A45">
        <w:rPr>
          <w:b/>
          <w:color w:val="002060"/>
        </w:rPr>
        <w:br/>
      </w:r>
      <w:r w:rsidR="003672DF" w:rsidRPr="00672A45">
        <w:rPr>
          <w:b/>
          <w:i/>
          <w:color w:val="002060"/>
        </w:rPr>
        <w:br/>
      </w:r>
      <w:r w:rsidR="001415CC" w:rsidRPr="00672A45">
        <w:rPr>
          <w:b/>
          <w:i/>
          <w:color w:val="002060"/>
        </w:rPr>
        <w:t>Satisfying Conclusions  A publishable piece of work</w:t>
      </w:r>
      <w:r w:rsidR="001415CC" w:rsidRPr="00672A45">
        <w:rPr>
          <w:b/>
          <w:i/>
          <w:color w:val="002060"/>
        </w:rPr>
        <w:br/>
      </w:r>
      <w:r w:rsidR="001415CC" w:rsidRPr="00672A45">
        <w:rPr>
          <w:b/>
          <w:i/>
          <w:color w:val="002060"/>
        </w:rPr>
        <w:br/>
      </w:r>
      <w:r w:rsidR="001415CC" w:rsidRPr="00672A45">
        <w:rPr>
          <w:b/>
          <w:color w:val="002060"/>
        </w:rPr>
        <w:t>- Assume every piece can be improved</w:t>
      </w:r>
      <w:r w:rsidR="00526F50" w:rsidRPr="00672A45">
        <w:rPr>
          <w:b/>
          <w:color w:val="002060"/>
        </w:rPr>
        <w:t xml:space="preserve">  ‘Take a sad song and make it better’</w:t>
      </w:r>
      <w:r w:rsidR="001415CC" w:rsidRPr="00672A45">
        <w:rPr>
          <w:b/>
          <w:color w:val="002060"/>
        </w:rPr>
        <w:br/>
      </w:r>
      <w:r w:rsidR="001415CC" w:rsidRPr="00672A45">
        <w:rPr>
          <w:b/>
          <w:color w:val="002060"/>
        </w:rPr>
        <w:br/>
        <w:t>- Editing, read aloud, listen to your voice, hear what’</w:t>
      </w:r>
      <w:r w:rsidR="004A5384" w:rsidRPr="00672A45">
        <w:rPr>
          <w:b/>
          <w:color w:val="002060"/>
        </w:rPr>
        <w:t xml:space="preserve">s wrong, </w:t>
      </w:r>
      <w:r w:rsidR="001415CC" w:rsidRPr="00672A45">
        <w:rPr>
          <w:b/>
          <w:color w:val="002060"/>
        </w:rPr>
        <w:t>willing to cut, change</w:t>
      </w:r>
      <w:r w:rsidR="004A5384" w:rsidRPr="00672A45">
        <w:rPr>
          <w:b/>
          <w:color w:val="002060"/>
        </w:rPr>
        <w:t>, rearra</w:t>
      </w:r>
      <w:r w:rsidR="004D3219" w:rsidRPr="00672A45">
        <w:rPr>
          <w:b/>
          <w:color w:val="002060"/>
        </w:rPr>
        <w:t>n</w:t>
      </w:r>
      <w:r w:rsidR="004A5384" w:rsidRPr="00672A45">
        <w:rPr>
          <w:b/>
          <w:color w:val="002060"/>
        </w:rPr>
        <w:t>ge</w:t>
      </w:r>
      <w:r w:rsidR="001415CC" w:rsidRPr="00672A45">
        <w:rPr>
          <w:b/>
          <w:color w:val="002060"/>
        </w:rPr>
        <w:br/>
      </w:r>
      <w:r w:rsidR="001415CC" w:rsidRPr="00672A45">
        <w:rPr>
          <w:b/>
          <w:color w:val="002060"/>
        </w:rPr>
        <w:br/>
        <w:t>- learn about your writing – be detached from it, leave in fallow for a time then re-assess</w:t>
      </w:r>
      <w:r w:rsidR="001415CC" w:rsidRPr="00672A45">
        <w:rPr>
          <w:b/>
          <w:color w:val="002060"/>
        </w:rPr>
        <w:br/>
      </w:r>
      <w:r w:rsidR="001415CC" w:rsidRPr="00672A45">
        <w:rPr>
          <w:b/>
          <w:color w:val="002060"/>
        </w:rPr>
        <w:br/>
        <w:t>- ask if</w:t>
      </w:r>
      <w:r w:rsidR="003672DF" w:rsidRPr="00672A45">
        <w:rPr>
          <w:b/>
          <w:color w:val="002060"/>
        </w:rPr>
        <w:t xml:space="preserve"> the piece is interesting enough</w:t>
      </w:r>
      <w:r w:rsidR="001415CC" w:rsidRPr="00672A45">
        <w:rPr>
          <w:b/>
          <w:color w:val="002060"/>
        </w:rPr>
        <w:t xml:space="preserve"> – fictionalise, escape from reality</w:t>
      </w:r>
      <w:r w:rsidR="003672DF" w:rsidRPr="00672A45">
        <w:rPr>
          <w:b/>
          <w:color w:val="002060"/>
        </w:rPr>
        <w:t>, use other senses</w:t>
      </w:r>
      <w:r w:rsidR="001415CC" w:rsidRPr="00672A45">
        <w:rPr>
          <w:b/>
          <w:color w:val="002060"/>
        </w:rPr>
        <w:br/>
      </w:r>
      <w:r w:rsidR="001415CC" w:rsidRPr="00672A45">
        <w:rPr>
          <w:b/>
          <w:color w:val="002060"/>
        </w:rPr>
        <w:br/>
        <w:t xml:space="preserve">- workshopping, gaining feedback, listen to advice, </w:t>
      </w:r>
      <w:r w:rsidR="003672DF" w:rsidRPr="00672A45">
        <w:rPr>
          <w:b/>
          <w:color w:val="002060"/>
        </w:rPr>
        <w:t xml:space="preserve">send to editors – some </w:t>
      </w:r>
      <w:r w:rsidR="00DC0971" w:rsidRPr="00672A45">
        <w:rPr>
          <w:b/>
          <w:color w:val="002060"/>
        </w:rPr>
        <w:t xml:space="preserve">editors </w:t>
      </w:r>
      <w:r w:rsidR="003672DF" w:rsidRPr="00672A45">
        <w:rPr>
          <w:b/>
          <w:color w:val="002060"/>
        </w:rPr>
        <w:t>comment</w:t>
      </w:r>
      <w:r w:rsidR="003672DF" w:rsidRPr="00672A45">
        <w:rPr>
          <w:b/>
          <w:color w:val="002060"/>
        </w:rPr>
        <w:br/>
      </w:r>
      <w:r w:rsidR="003672DF" w:rsidRPr="00672A45">
        <w:rPr>
          <w:b/>
          <w:color w:val="002060"/>
        </w:rPr>
        <w:br/>
        <w:t xml:space="preserve">- use tools like thesaurus, dictionaries, try different words, seek words that resonate </w:t>
      </w:r>
      <w:r w:rsidR="00015F87" w:rsidRPr="00672A45">
        <w:rPr>
          <w:b/>
          <w:color w:val="002060"/>
        </w:rPr>
        <w:t>in the poem</w:t>
      </w:r>
      <w:r w:rsidR="003672DF" w:rsidRPr="00672A45">
        <w:rPr>
          <w:b/>
          <w:color w:val="002060"/>
        </w:rPr>
        <w:br/>
      </w:r>
      <w:r w:rsidR="003672DF" w:rsidRPr="00672A45">
        <w:rPr>
          <w:b/>
          <w:color w:val="002060"/>
        </w:rPr>
        <w:br/>
        <w:t xml:space="preserve">- research – learning </w:t>
      </w:r>
      <w:r w:rsidR="00DC0971" w:rsidRPr="00672A45">
        <w:rPr>
          <w:b/>
          <w:color w:val="002060"/>
        </w:rPr>
        <w:t xml:space="preserve">more </w:t>
      </w:r>
      <w:r w:rsidR="003672DF" w:rsidRPr="00672A45">
        <w:rPr>
          <w:b/>
          <w:color w:val="002060"/>
        </w:rPr>
        <w:t xml:space="preserve">about </w:t>
      </w:r>
      <w:r w:rsidR="00DC0971" w:rsidRPr="00672A45">
        <w:rPr>
          <w:b/>
          <w:color w:val="002060"/>
        </w:rPr>
        <w:t xml:space="preserve">the </w:t>
      </w:r>
      <w:r w:rsidR="003672DF" w:rsidRPr="00672A45">
        <w:rPr>
          <w:b/>
          <w:color w:val="002060"/>
        </w:rPr>
        <w:t>subject</w:t>
      </w:r>
      <w:r w:rsidR="006A05B4" w:rsidRPr="00672A45">
        <w:rPr>
          <w:b/>
          <w:color w:val="002060"/>
        </w:rPr>
        <w:t xml:space="preserve"> </w:t>
      </w:r>
      <w:r w:rsidR="003672DF" w:rsidRPr="00672A45">
        <w:rPr>
          <w:b/>
          <w:color w:val="002060"/>
        </w:rPr>
        <w:t>release</w:t>
      </w:r>
      <w:r w:rsidR="006A05B4" w:rsidRPr="00672A45">
        <w:rPr>
          <w:b/>
          <w:color w:val="002060"/>
        </w:rPr>
        <w:t xml:space="preserve">s new ideas, </w:t>
      </w:r>
      <w:r w:rsidR="003672DF" w:rsidRPr="00672A45">
        <w:rPr>
          <w:b/>
          <w:color w:val="002060"/>
        </w:rPr>
        <w:t>new language</w:t>
      </w:r>
      <w:r w:rsidR="006A05B4" w:rsidRPr="00672A45">
        <w:rPr>
          <w:b/>
          <w:color w:val="002060"/>
        </w:rPr>
        <w:t>, specialist terms</w:t>
      </w:r>
      <w:r w:rsidR="003672DF" w:rsidRPr="00672A45">
        <w:rPr>
          <w:b/>
          <w:color w:val="002060"/>
        </w:rPr>
        <w:br/>
      </w:r>
      <w:r w:rsidR="003672DF" w:rsidRPr="00672A45">
        <w:rPr>
          <w:b/>
          <w:color w:val="002060"/>
        </w:rPr>
        <w:br/>
        <w:t>- Lis</w:t>
      </w:r>
      <w:r w:rsidR="00DC0971" w:rsidRPr="00672A45">
        <w:rPr>
          <w:b/>
          <w:color w:val="002060"/>
        </w:rPr>
        <w:t>ten to your</w:t>
      </w:r>
      <w:r w:rsidR="009733A5" w:rsidRPr="00672A45">
        <w:rPr>
          <w:b/>
          <w:color w:val="002060"/>
        </w:rPr>
        <w:t xml:space="preserve"> poem</w:t>
      </w:r>
      <w:r w:rsidR="003672DF" w:rsidRPr="00672A45">
        <w:rPr>
          <w:b/>
          <w:color w:val="002060"/>
        </w:rPr>
        <w:t xml:space="preserve"> –</w:t>
      </w:r>
      <w:r w:rsidR="009733A5" w:rsidRPr="00672A45">
        <w:rPr>
          <w:b/>
          <w:color w:val="002060"/>
        </w:rPr>
        <w:t xml:space="preserve"> what is it saying?</w:t>
      </w:r>
      <w:r w:rsidR="00015F87" w:rsidRPr="00672A45">
        <w:rPr>
          <w:b/>
          <w:color w:val="002060"/>
        </w:rPr>
        <w:t xml:space="preserve"> – </w:t>
      </w:r>
      <w:proofErr w:type="gramStart"/>
      <w:r w:rsidR="00015F87" w:rsidRPr="00672A45">
        <w:rPr>
          <w:b/>
          <w:color w:val="002060"/>
        </w:rPr>
        <w:t>it</w:t>
      </w:r>
      <w:proofErr w:type="gramEnd"/>
      <w:r w:rsidR="00015F87" w:rsidRPr="00672A45">
        <w:rPr>
          <w:b/>
          <w:color w:val="002060"/>
        </w:rPr>
        <w:t xml:space="preserve"> may lead</w:t>
      </w:r>
      <w:r w:rsidR="009733A5" w:rsidRPr="00672A45">
        <w:rPr>
          <w:b/>
          <w:color w:val="002060"/>
        </w:rPr>
        <w:t xml:space="preserve"> to something </w:t>
      </w:r>
      <w:r w:rsidR="00015F87" w:rsidRPr="00672A45">
        <w:rPr>
          <w:b/>
          <w:color w:val="002060"/>
        </w:rPr>
        <w:t>greater than you ever imagined.</w:t>
      </w:r>
      <w:r w:rsidR="003066CF" w:rsidRPr="00672A45">
        <w:rPr>
          <w:b/>
          <w:color w:val="002060"/>
        </w:rPr>
        <w:t xml:space="preserve"> Paul Abdul Wadud Sutherland</w:t>
      </w:r>
      <w:r w:rsidR="00BA0D22" w:rsidRPr="00672A45">
        <w:rPr>
          <w:b/>
          <w:color w:val="002060"/>
        </w:rPr>
        <w:br/>
      </w:r>
    </w:p>
    <w:sectPr w:rsidR="00934400" w:rsidRPr="00672A45" w:rsidSect="003672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2D"/>
    <w:rsid w:val="00015F87"/>
    <w:rsid w:val="00105449"/>
    <w:rsid w:val="001415CC"/>
    <w:rsid w:val="003066CF"/>
    <w:rsid w:val="00326E50"/>
    <w:rsid w:val="003672DF"/>
    <w:rsid w:val="003878B3"/>
    <w:rsid w:val="003F25D6"/>
    <w:rsid w:val="00440791"/>
    <w:rsid w:val="004921E3"/>
    <w:rsid w:val="004A5384"/>
    <w:rsid w:val="004C252D"/>
    <w:rsid w:val="004D3219"/>
    <w:rsid w:val="004E1B1B"/>
    <w:rsid w:val="004F7853"/>
    <w:rsid w:val="00526F50"/>
    <w:rsid w:val="0056452A"/>
    <w:rsid w:val="00672A45"/>
    <w:rsid w:val="006A05B4"/>
    <w:rsid w:val="00811DAB"/>
    <w:rsid w:val="0084072D"/>
    <w:rsid w:val="008E2F13"/>
    <w:rsid w:val="009733A5"/>
    <w:rsid w:val="00A47179"/>
    <w:rsid w:val="00BA0D22"/>
    <w:rsid w:val="00BA221B"/>
    <w:rsid w:val="00BA5D50"/>
    <w:rsid w:val="00D202AA"/>
    <w:rsid w:val="00DC0971"/>
    <w:rsid w:val="00E8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Sutherland</dc:creator>
  <cp:keywords/>
  <dc:description/>
  <cp:lastModifiedBy>Home</cp:lastModifiedBy>
  <cp:revision>9</cp:revision>
  <cp:lastPrinted>2018-10-13T00:39:00Z</cp:lastPrinted>
  <dcterms:created xsi:type="dcterms:W3CDTF">2016-07-21T03:04:00Z</dcterms:created>
  <dcterms:modified xsi:type="dcterms:W3CDTF">2018-10-13T01:17:00Z</dcterms:modified>
</cp:coreProperties>
</file>